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7b00"/>
          <w:sz w:val="40"/>
          <w:szCs w:val="40"/>
        </w:rPr>
      </w:pPr>
      <w:r w:rsidDel="00000000" w:rsidR="00000000" w:rsidRPr="00000000">
        <w:rPr>
          <w:color w:val="007b00"/>
          <w:sz w:val="40"/>
          <w:szCs w:val="40"/>
        </w:rPr>
        <w:drawing>
          <wp:inline distB="0" distT="0" distL="0" distR="0">
            <wp:extent cx="665480" cy="66548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65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color w:val="007b00"/>
          <w:sz w:val="40"/>
          <w:szCs w:val="40"/>
          <w:rtl w:val="0"/>
        </w:rPr>
        <w:t xml:space="preserve">Client Profile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b w:val="1"/>
                <w:color w:val="007b00"/>
                <w:rtl w:val="0"/>
              </w:rPr>
              <w:t xml:space="preserve">Clinician: 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b w:val="1"/>
                <w:color w:val="007b00"/>
                <w:rtl w:val="0"/>
              </w:rPr>
              <w:t xml:space="preserve">Initial session date: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b w:val="1"/>
                <w:color w:val="007b00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b w:val="1"/>
                <w:color w:val="007b00"/>
                <w:rtl w:val="0"/>
              </w:rPr>
              <w:t xml:space="preserve">Phone number: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b w:val="1"/>
                <w:color w:val="007b00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b w:val="1"/>
                <w:color w:val="007b00"/>
                <w:rtl w:val="0"/>
              </w:rPr>
              <w:t xml:space="preserve">Date of Birth: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b w:val="1"/>
                <w:color w:val="007b00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b w:val="1"/>
                <w:color w:val="007b00"/>
                <w:rtl w:val="0"/>
              </w:rPr>
              <w:t xml:space="preserve">Informed Consent: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b w:val="1"/>
                <w:color w:val="007b00"/>
                <w:rtl w:val="0"/>
              </w:rPr>
              <w:t xml:space="preserve">(For Practitioner Only)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b w:val="1"/>
                <w:color w:val="007b00"/>
                <w:rtl w:val="0"/>
              </w:rPr>
              <w:t xml:space="preserve">Reason for seeking therapy: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b w:val="1"/>
                <w:color w:val="007b00"/>
                <w:rtl w:val="0"/>
              </w:rPr>
              <w:t xml:space="preserve">What are your p</w:t>
            </w:r>
            <w:r w:rsidDel="00000000" w:rsidR="00000000" w:rsidRPr="00000000">
              <w:rPr>
                <w:b w:val="1"/>
                <w:color w:val="007b00"/>
                <w:rtl w:val="0"/>
              </w:rPr>
              <w:t xml:space="preserve">erceived barriers?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b w:val="1"/>
                <w:color w:val="007b00"/>
                <w:rtl w:val="0"/>
              </w:rPr>
              <w:t xml:space="preserve">Client’s priorities and desired targeted outcomes: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b w:val="1"/>
                <w:color w:val="007b00"/>
                <w:rtl w:val="0"/>
              </w:rPr>
              <w:t xml:space="preserve">Significant family mental health history (as reported by client):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  <w:color w:val="007b00"/>
              </w:rPr>
            </w:pPr>
            <w:r w:rsidDel="00000000" w:rsidR="00000000" w:rsidRPr="00000000">
              <w:rPr>
                <w:b w:val="1"/>
                <w:color w:val="007b00"/>
                <w:rtl w:val="0"/>
              </w:rPr>
              <w:t xml:space="preserve">Notes: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377A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E786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MoV9m65HpPKRqK5Y3YNgmF8o0w==">AMUW2mUX8kgZhDy+Uzl+zAxKy0o+1Y1R7e0PFzei5k/V5oYY61Xi2JXr/ogRscR0u6WeFtqHb59V7GvyTryWWPZpT49fhNuLE1n8IqP7wFu1Psoy9hK8zT4=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2023-03-30T13:25:00Z</dcterms:created>
  <dc:creator>Emmersonhead91498@outlook.com</dc:creator>
</cp:coreProperties>
</file>